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CAA" w:rsidRPr="00926CAA" w:rsidRDefault="00926CAA" w:rsidP="00926CAA">
      <w:pPr>
        <w:spacing w:before="100" w:beforeAutospacing="1" w:after="100" w:afterAutospacing="1" w:line="240" w:lineRule="auto"/>
        <w:outlineLvl w:val="0"/>
        <w:rPr>
          <w:rFonts w:ascii="Times New Roman" w:eastAsia="Times New Roman" w:hAnsi="Times New Roman" w:cs="Times New Roman"/>
          <w:b/>
          <w:bCs/>
          <w:kern w:val="36"/>
          <w:sz w:val="48"/>
          <w:szCs w:val="48"/>
          <w:u w:val="single"/>
        </w:rPr>
      </w:pPr>
      <w:r w:rsidRPr="00926CAA">
        <w:rPr>
          <w:rFonts w:ascii="Times New Roman" w:eastAsia="Times New Roman" w:hAnsi="Times New Roman" w:cs="Times New Roman"/>
          <w:b/>
          <w:bCs/>
          <w:color w:val="F61D1D"/>
          <w:kern w:val="36"/>
          <w:sz w:val="48"/>
          <w:szCs w:val="48"/>
          <w:u w:val="single"/>
        </w:rPr>
        <w:t>COMMANDE EN LIGNE </w:t>
      </w:r>
    </w:p>
    <w:p w:rsidR="00060BCC" w:rsidRDefault="00060BCC" w:rsidP="00060BCC">
      <w:pPr>
        <w:pStyle w:val="Titre1"/>
      </w:pPr>
      <w:r>
        <w:rPr>
          <w:rStyle w:val="lev"/>
          <w:b/>
          <w:bCs/>
        </w:rPr>
        <w:t xml:space="preserve">Chez Star </w:t>
      </w:r>
      <w:proofErr w:type="spellStart"/>
      <w:r>
        <w:rPr>
          <w:rStyle w:val="lev"/>
          <w:b/>
          <w:bCs/>
        </w:rPr>
        <w:t>Market</w:t>
      </w:r>
      <w:proofErr w:type="spellEnd"/>
      <w:r>
        <w:rPr>
          <w:rStyle w:val="lev"/>
          <w:b/>
          <w:bCs/>
        </w:rPr>
        <w:t xml:space="preserve">, vous pouvez commander en ligne, en clic &amp; </w:t>
      </w:r>
      <w:proofErr w:type="spellStart"/>
      <w:r>
        <w:rPr>
          <w:rStyle w:val="lev"/>
          <w:b/>
          <w:bCs/>
        </w:rPr>
        <w:t>collect</w:t>
      </w:r>
      <w:proofErr w:type="spellEnd"/>
      <w:r>
        <w:rPr>
          <w:rStyle w:val="lev"/>
          <w:b/>
          <w:bCs/>
        </w:rPr>
        <w:t xml:space="preserve"> ou alors en livraison. </w:t>
      </w:r>
    </w:p>
    <w:p w:rsidR="00060BCC" w:rsidRDefault="00060BCC" w:rsidP="00060BCC">
      <w:pPr>
        <w:pStyle w:val="Titre1"/>
      </w:pPr>
      <w:r>
        <w:rPr>
          <w:rStyle w:val="lev"/>
          <w:b/>
          <w:bCs/>
        </w:rPr>
        <w:t xml:space="preserve">La livraison est gratuite à partir de 30 euros d’achat. En dessous de ce montant, les livraisons sont </w:t>
      </w:r>
      <w:proofErr w:type="gramStart"/>
      <w:r>
        <w:rPr>
          <w:rStyle w:val="lev"/>
          <w:b/>
          <w:bCs/>
        </w:rPr>
        <w:t>a</w:t>
      </w:r>
      <w:proofErr w:type="gramEnd"/>
      <w:r>
        <w:rPr>
          <w:rStyle w:val="lev"/>
          <w:b/>
          <w:bCs/>
        </w:rPr>
        <w:t xml:space="preserve"> partir de 10 euros pour le secteur de 10mn autour du magasin et de 15 euros des 15mn.</w:t>
      </w:r>
    </w:p>
    <w:p w:rsidR="00060BCC" w:rsidRDefault="00060BCC" w:rsidP="00060BCC">
      <w:pPr>
        <w:pStyle w:val="Titre1"/>
      </w:pPr>
      <w:r>
        <w:rPr>
          <w:rStyle w:val="lev"/>
          <w:b/>
          <w:bCs/>
        </w:rPr>
        <w:t xml:space="preserve">Concernant les commandes en livraison, Star </w:t>
      </w:r>
      <w:proofErr w:type="spellStart"/>
      <w:r>
        <w:rPr>
          <w:rStyle w:val="lev"/>
          <w:b/>
          <w:bCs/>
        </w:rPr>
        <w:t>Market</w:t>
      </w:r>
      <w:proofErr w:type="spellEnd"/>
      <w:r>
        <w:rPr>
          <w:rStyle w:val="lev"/>
          <w:b/>
          <w:bCs/>
        </w:rPr>
        <w:t xml:space="preserve"> dessert uniquement, les communes de Saint-Brieuc,  jusqu’au légué, Langueux, Trégueux &amp; Ploufragan, uniquement à domicile.</w:t>
      </w:r>
    </w:p>
    <w:p w:rsidR="00060BCC" w:rsidRDefault="00060BCC" w:rsidP="00060BCC">
      <w:pPr>
        <w:pStyle w:val="Titre1"/>
      </w:pPr>
      <w:r>
        <w:rPr>
          <w:rStyle w:val="lev"/>
          <w:b/>
          <w:bCs/>
          <w:u w:val="single"/>
        </w:rPr>
        <w:t>Les conditions de commandes:</w:t>
      </w:r>
      <w:r>
        <w:rPr>
          <w:rStyle w:val="lev"/>
          <w:b/>
          <w:bCs/>
        </w:rPr>
        <w:t xml:space="preserve"> aucune commande exclusive  d'alcool, ne sera validée à partir de 21H00.</w:t>
      </w:r>
    </w:p>
    <w:p w:rsidR="00060BCC" w:rsidRDefault="00060BCC" w:rsidP="00060BCC">
      <w:pPr>
        <w:pStyle w:val="Titre1"/>
      </w:pPr>
      <w:r>
        <w:rPr>
          <w:rStyle w:val="lev"/>
          <w:b/>
          <w:bCs/>
        </w:rPr>
        <w:t>Aucune commande ne sera livrée à une personne en état d’ébriété avérée. </w:t>
      </w:r>
    </w:p>
    <w:p w:rsidR="00060BCC" w:rsidRDefault="00060BCC" w:rsidP="00060BCC">
      <w:pPr>
        <w:pStyle w:val="Titre1"/>
      </w:pPr>
      <w:r>
        <w:rPr>
          <w:rStyle w:val="lev"/>
          <w:b/>
          <w:bCs/>
        </w:rPr>
        <w:t>Aucune livraison ne sera effectuée sur la voie publique. Toutes les commandes seront livrées  uniquement à domicile. </w:t>
      </w:r>
    </w:p>
    <w:p w:rsidR="00060BCC" w:rsidRDefault="00060BCC" w:rsidP="00060BCC">
      <w:pPr>
        <w:pStyle w:val="Titre1"/>
      </w:pPr>
      <w:r>
        <w:rPr>
          <w:rStyle w:val="lev"/>
          <w:b/>
          <w:bCs/>
        </w:rPr>
        <w:lastRenderedPageBreak/>
        <w:t>Nos livreurs, en cas de doute sur l'âge du client, peuvent demander une pièce d'identité pour vérifier l'âge légal de 18 ans révolu, et peut refuser de livrer si les conditions de vente ne sont pas respectées. Le client sera rembourser sur son moyen de paiement ou en magasin dans les 48H00 suivant l’annulation de sa commande (ou refus de livraison).</w:t>
      </w:r>
    </w:p>
    <w:p w:rsidR="00060BCC" w:rsidRDefault="00060BCC" w:rsidP="00060BCC">
      <w:pPr>
        <w:pStyle w:val="Titre1"/>
      </w:pPr>
      <w:r>
        <w:rPr>
          <w:rStyle w:val="lev"/>
          <w:b/>
          <w:bCs/>
        </w:rPr>
        <w:t>Nous rappelons que la vente de boissons avec alcool, est interdite aux mineurs de moins de 18 ans. </w:t>
      </w:r>
    </w:p>
    <w:p w:rsidR="00165510" w:rsidRDefault="00AF7D2D" w:rsidP="00060BCC">
      <w:pPr>
        <w:spacing w:before="100" w:beforeAutospacing="1" w:after="100" w:afterAutospacing="1" w:line="240" w:lineRule="auto"/>
        <w:outlineLvl w:val="0"/>
      </w:pPr>
      <w:r>
        <w:rPr>
          <w:noProof/>
        </w:rPr>
        <w:lastRenderedPageBreak/>
        <w:drawing>
          <wp:inline distT="0" distB="0" distL="0" distR="0">
            <wp:extent cx="6100396" cy="7867859"/>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100056" cy="7867420"/>
                    </a:xfrm>
                    <a:prstGeom prst="rect">
                      <a:avLst/>
                    </a:prstGeom>
                    <a:noFill/>
                    <a:ln w="9525">
                      <a:noFill/>
                      <a:miter lim="800000"/>
                      <a:headEnd/>
                      <a:tailEnd/>
                    </a:ln>
                  </pic:spPr>
                </pic:pic>
              </a:graphicData>
            </a:graphic>
          </wp:inline>
        </w:drawing>
      </w:r>
    </w:p>
    <w:sectPr w:rsidR="00165510" w:rsidSect="00926CAA">
      <w:pgSz w:w="11906" w:h="16838"/>
      <w:pgMar w:top="1417"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useFELayout/>
  </w:compat>
  <w:rsids>
    <w:rsidRoot w:val="00926CAA"/>
    <w:rsid w:val="00060BCC"/>
    <w:rsid w:val="00165510"/>
    <w:rsid w:val="00926CAA"/>
    <w:rsid w:val="00AF7D2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26C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6CAA"/>
    <w:rPr>
      <w:rFonts w:ascii="Times New Roman" w:eastAsia="Times New Roman" w:hAnsi="Times New Roman" w:cs="Times New Roman"/>
      <w:b/>
      <w:bCs/>
      <w:kern w:val="36"/>
      <w:sz w:val="48"/>
      <w:szCs w:val="48"/>
    </w:rPr>
  </w:style>
  <w:style w:type="character" w:styleId="lev">
    <w:name w:val="Strong"/>
    <w:basedOn w:val="Policepardfaut"/>
    <w:uiPriority w:val="22"/>
    <w:qFormat/>
    <w:rsid w:val="00926CAA"/>
    <w:rPr>
      <w:b/>
      <w:bCs/>
    </w:rPr>
  </w:style>
  <w:style w:type="paragraph" w:styleId="Textedebulles">
    <w:name w:val="Balloon Text"/>
    <w:basedOn w:val="Normal"/>
    <w:link w:val="TextedebullesCar"/>
    <w:uiPriority w:val="99"/>
    <w:semiHidden/>
    <w:unhideWhenUsed/>
    <w:rsid w:val="00AF7D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7D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489900">
      <w:bodyDiv w:val="1"/>
      <w:marLeft w:val="0"/>
      <w:marRight w:val="0"/>
      <w:marTop w:val="0"/>
      <w:marBottom w:val="0"/>
      <w:divBdr>
        <w:top w:val="none" w:sz="0" w:space="0" w:color="auto"/>
        <w:left w:val="none" w:sz="0" w:space="0" w:color="auto"/>
        <w:bottom w:val="none" w:sz="0" w:space="0" w:color="auto"/>
        <w:right w:val="none" w:sz="0" w:space="0" w:color="auto"/>
      </w:divBdr>
    </w:div>
    <w:div w:id="15030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187</Words>
  <Characters>1034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2025-10-21T14:20:00Z</dcterms:created>
  <dcterms:modified xsi:type="dcterms:W3CDTF">2025-10-21T14:44:00Z</dcterms:modified>
</cp:coreProperties>
</file>